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2" w:rsidRDefault="000B3BB2"/>
    <w:p w:rsidR="001B2421" w:rsidRDefault="00B90343"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1B2421" w:rsidRDefault="00B90343" w:rsidP="00B90343">
      <w:pPr>
        <w:ind w:left="2160" w:firstLine="720"/>
      </w:pPr>
      <w:r w:rsidRPr="00B90343">
        <w:rPr>
          <w:rFonts w:cs="Cordia New"/>
          <w:cs/>
        </w:rPr>
        <w:drawing>
          <wp:inline distT="0" distB="0" distL="0" distR="0">
            <wp:extent cx="2352040" cy="2135505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421" w:rsidRDefault="00B90343" w:rsidP="00B90343">
      <w:pPr>
        <w:rPr>
          <w:rFonts w:ascii="TH SarabunIT๙" w:hAnsi="TH SarabunIT๙" w:cs="TH SarabunIT๙"/>
          <w:b/>
          <w:bCs/>
          <w:sz w:val="14"/>
          <w:szCs w:val="18"/>
        </w:rPr>
      </w:pPr>
      <w:r>
        <w:rPr>
          <w:rFonts w:hint="cs"/>
          <w:cs/>
        </w:rPr>
        <w:t xml:space="preserve">  </w:t>
      </w:r>
    </w:p>
    <w:p w:rsidR="001B2421" w:rsidRDefault="001B2421" w:rsidP="001B2421">
      <w:pPr>
        <w:jc w:val="center"/>
        <w:rPr>
          <w:rFonts w:ascii="TH SarabunIT๙" w:hAnsi="TH SarabunIT๙" w:cs="TH SarabunIT๙"/>
          <w:b/>
          <w:bCs/>
          <w:sz w:val="14"/>
          <w:szCs w:val="18"/>
        </w:rPr>
      </w:pPr>
    </w:p>
    <w:p w:rsidR="001B2421" w:rsidRPr="001B2421" w:rsidRDefault="001B2421" w:rsidP="001B2421">
      <w:pPr>
        <w:jc w:val="center"/>
        <w:rPr>
          <w:rFonts w:ascii="TH SarabunIT๙" w:hAnsi="TH SarabunIT๙" w:cs="TH SarabunIT๙"/>
          <w:b/>
          <w:bCs/>
          <w:sz w:val="14"/>
          <w:szCs w:val="18"/>
        </w:rPr>
      </w:pPr>
    </w:p>
    <w:p w:rsidR="001B2421" w:rsidRPr="00E87081" w:rsidRDefault="001B2421" w:rsidP="001B2421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E87081">
        <w:rPr>
          <w:rFonts w:ascii="TH SarabunPSK" w:hAnsi="TH SarabunPSK" w:cs="TH SarabunPSK"/>
          <w:b/>
          <w:bCs/>
          <w:sz w:val="44"/>
          <w:szCs w:val="52"/>
          <w:cs/>
        </w:rPr>
        <w:t>มาตรการส่งเสริมคุณธรรม และความโปร่งใสภายในหน่วยงาน</w:t>
      </w:r>
    </w:p>
    <w:p w:rsidR="001B2421" w:rsidRPr="00E87081" w:rsidRDefault="001B2421" w:rsidP="001B2421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E87081">
        <w:rPr>
          <w:rFonts w:ascii="TH SarabunPSK" w:hAnsi="TH SarabunPSK" w:cs="TH SarabunPSK"/>
          <w:b/>
          <w:bCs/>
          <w:sz w:val="44"/>
          <w:szCs w:val="52"/>
          <w:cs/>
        </w:rPr>
        <w:t>ประจำปีงบประมาณ พ.ศ. 2566</w:t>
      </w:r>
    </w:p>
    <w:p w:rsidR="003C337A" w:rsidRDefault="003C337A" w:rsidP="001B242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B3BB2" w:rsidRDefault="000B3BB2" w:rsidP="001B2421">
      <w:pPr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B90343" w:rsidRDefault="00B90343" w:rsidP="001B2421">
      <w:pPr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B90343" w:rsidRDefault="00B90343" w:rsidP="001B2421">
      <w:pPr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B90343" w:rsidRPr="001B2421" w:rsidRDefault="00B90343" w:rsidP="001B242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B2421" w:rsidRDefault="001B2421" w:rsidP="001B2421">
      <w:pPr>
        <w:rPr>
          <w:rFonts w:ascii="TH SarabunIT๙" w:hAnsi="TH SarabunIT๙" w:cs="TH SarabunIT๙"/>
          <w:b/>
          <w:bCs/>
          <w:sz w:val="40"/>
          <w:szCs w:val="48"/>
        </w:rPr>
      </w:pPr>
    </w:p>
    <w:p w:rsidR="001B2421" w:rsidRPr="001B2421" w:rsidRDefault="001B2421" w:rsidP="001B2421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1B2421">
        <w:rPr>
          <w:rFonts w:ascii="TH SarabunIT๙" w:hAnsi="TH SarabunIT๙" w:cs="TH SarabunIT๙" w:hint="cs"/>
          <w:b/>
          <w:bCs/>
          <w:sz w:val="48"/>
          <w:szCs w:val="56"/>
          <w:cs/>
        </w:rPr>
        <w:t>องค์การบริหารส่วนตำบลหนอง</w:t>
      </w:r>
      <w:r w:rsidR="00B90343">
        <w:rPr>
          <w:rFonts w:ascii="TH SarabunIT๙" w:hAnsi="TH SarabunIT๙" w:cs="TH SarabunIT๙" w:hint="cs"/>
          <w:b/>
          <w:bCs/>
          <w:sz w:val="48"/>
          <w:szCs w:val="56"/>
          <w:cs/>
        </w:rPr>
        <w:t>กุใหญ่</w:t>
      </w:r>
      <w:r w:rsidRPr="001B2421">
        <w:rPr>
          <w:rFonts w:ascii="TH SarabunIT๙" w:hAnsi="TH SarabunIT๙" w:cs="TH SarabunIT๙" w:hint="cs"/>
          <w:b/>
          <w:bCs/>
          <w:sz w:val="48"/>
          <w:szCs w:val="56"/>
          <w:cs/>
        </w:rPr>
        <w:t xml:space="preserve">  </w:t>
      </w:r>
    </w:p>
    <w:p w:rsidR="003C337A" w:rsidRDefault="001B2421" w:rsidP="00F55983">
      <w:pPr>
        <w:jc w:val="center"/>
        <w:rPr>
          <w:rFonts w:ascii="TH SarabunIT๙" w:hAnsi="TH SarabunIT๙" w:cs="TH SarabunIT๙" w:hint="cs"/>
          <w:b/>
          <w:bCs/>
          <w:sz w:val="48"/>
          <w:szCs w:val="56"/>
        </w:rPr>
      </w:pPr>
      <w:r w:rsidRPr="001B2421">
        <w:rPr>
          <w:rFonts w:ascii="TH SarabunIT๙" w:hAnsi="TH SarabunIT๙" w:cs="TH SarabunIT๙" w:hint="cs"/>
          <w:b/>
          <w:bCs/>
          <w:sz w:val="48"/>
          <w:szCs w:val="56"/>
          <w:cs/>
        </w:rPr>
        <w:t>อำเภอหนอง</w:t>
      </w:r>
      <w:proofErr w:type="spellStart"/>
      <w:r w:rsidR="00B90343">
        <w:rPr>
          <w:rFonts w:ascii="TH SarabunIT๙" w:hAnsi="TH SarabunIT๙" w:cs="TH SarabunIT๙" w:hint="cs"/>
          <w:b/>
          <w:bCs/>
          <w:sz w:val="48"/>
          <w:szCs w:val="56"/>
          <w:cs/>
        </w:rPr>
        <w:t>กระนวน</w:t>
      </w:r>
      <w:proofErr w:type="spellEnd"/>
      <w:r w:rsidRPr="001B2421">
        <w:rPr>
          <w:rFonts w:ascii="TH SarabunIT๙" w:hAnsi="TH SarabunIT๙" w:cs="TH SarabunIT๙" w:hint="cs"/>
          <w:b/>
          <w:bCs/>
          <w:sz w:val="48"/>
          <w:szCs w:val="56"/>
          <w:cs/>
        </w:rPr>
        <w:t xml:space="preserve">  จังหวัดขอนแก่น</w:t>
      </w:r>
    </w:p>
    <w:p w:rsidR="00B90343" w:rsidRDefault="00B90343" w:rsidP="00F55983">
      <w:pPr>
        <w:jc w:val="center"/>
        <w:rPr>
          <w:rFonts w:ascii="TH SarabunIT๙" w:hAnsi="TH SarabunIT๙" w:cs="TH SarabunIT๙" w:hint="cs"/>
          <w:b/>
          <w:bCs/>
          <w:sz w:val="48"/>
          <w:szCs w:val="56"/>
        </w:rPr>
      </w:pPr>
    </w:p>
    <w:p w:rsidR="00B90343" w:rsidRDefault="00B90343" w:rsidP="00F55983">
      <w:pPr>
        <w:jc w:val="center"/>
        <w:rPr>
          <w:rFonts w:ascii="TH SarabunIT๙" w:hAnsi="TH SarabunIT๙" w:cs="TH SarabunIT๙" w:hint="cs"/>
          <w:b/>
          <w:bCs/>
          <w:sz w:val="48"/>
          <w:szCs w:val="56"/>
        </w:rPr>
      </w:pPr>
    </w:p>
    <w:p w:rsidR="00B90343" w:rsidRDefault="00B90343" w:rsidP="00F55983">
      <w:pPr>
        <w:jc w:val="center"/>
        <w:rPr>
          <w:rFonts w:ascii="TH SarabunIT๙" w:hAnsi="TH SarabunIT๙" w:cs="TH SarabunIT๙" w:hint="cs"/>
          <w:b/>
          <w:bCs/>
          <w:sz w:val="48"/>
          <w:szCs w:val="56"/>
        </w:rPr>
      </w:pPr>
    </w:p>
    <w:p w:rsidR="00B90343" w:rsidRDefault="00B90343" w:rsidP="00F55983">
      <w:pPr>
        <w:jc w:val="center"/>
        <w:rPr>
          <w:rFonts w:ascii="TH SarabunIT๙" w:hAnsi="TH SarabunIT๙" w:cs="TH SarabunIT๙" w:hint="cs"/>
          <w:b/>
          <w:bCs/>
          <w:sz w:val="48"/>
          <w:szCs w:val="56"/>
        </w:rPr>
      </w:pPr>
    </w:p>
    <w:p w:rsidR="00E87081" w:rsidRPr="00C7137F" w:rsidRDefault="00E87081" w:rsidP="00E87081">
      <w:pPr>
        <w:pStyle w:val="a3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C7137F">
        <w:rPr>
          <w:rFonts w:ascii="TH SarabunPSK" w:hAnsi="TH SarabunPSK" w:cs="TH SarabunPSK"/>
          <w:b/>
          <w:bCs/>
          <w:noProof/>
          <w:sz w:val="28"/>
          <w:szCs w:val="36"/>
          <w:cs/>
        </w:rPr>
        <w:lastRenderedPageBreak/>
        <w:t>มาตรการส่งเสริมคุณธรรมและความโปร่งใส ประจำปีงบประมาณ พ.ศ. 256</w:t>
      </w:r>
      <w:r w:rsidR="000B5E23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6</w:t>
      </w:r>
    </w:p>
    <w:p w:rsidR="00E87081" w:rsidRPr="00C7137F" w:rsidRDefault="00E87081" w:rsidP="00E87081">
      <w:pPr>
        <w:pStyle w:val="a3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C7137F">
        <w:rPr>
          <w:rFonts w:ascii="TH SarabunPSK" w:hAnsi="TH SarabunPSK" w:cs="TH SarabunPSK"/>
          <w:b/>
          <w:bCs/>
          <w:noProof/>
          <w:sz w:val="28"/>
          <w:szCs w:val="36"/>
          <w:cs/>
        </w:rPr>
        <w:t>องค์การบริหารส่วนตำบลหนอง</w:t>
      </w:r>
      <w:r w:rsidR="00F5210A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 xml:space="preserve">กุงใหญ่ </w:t>
      </w:r>
      <w:r w:rsidRPr="00C7137F">
        <w:rPr>
          <w:rFonts w:ascii="TH SarabunPSK" w:hAnsi="TH SarabunPSK" w:cs="TH SarabunPSK"/>
          <w:b/>
          <w:bCs/>
          <w:noProof/>
          <w:sz w:val="28"/>
          <w:szCs w:val="36"/>
          <w:cs/>
        </w:rPr>
        <w:t xml:space="preserve"> อำเภอ</w:t>
      </w:r>
      <w:r w:rsidR="00F5210A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 xml:space="preserve">กุงใหญ่ </w:t>
      </w:r>
      <w:r w:rsidRPr="00C7137F">
        <w:rPr>
          <w:rFonts w:ascii="TH SarabunPSK" w:hAnsi="TH SarabunPSK" w:cs="TH SarabunPSK"/>
          <w:b/>
          <w:bCs/>
          <w:noProof/>
          <w:sz w:val="28"/>
          <w:szCs w:val="36"/>
          <w:cs/>
        </w:rPr>
        <w:t xml:space="preserve"> จังหวัดขอนแก่น</w:t>
      </w:r>
    </w:p>
    <w:p w:rsidR="00E87081" w:rsidRPr="00F55983" w:rsidRDefault="00E87081" w:rsidP="00E87081">
      <w:pPr>
        <w:pStyle w:val="a3"/>
        <w:rPr>
          <w:rFonts w:ascii="TH SarabunPSK" w:hAnsi="TH SarabunPSK" w:cs="TH SarabunPSK"/>
          <w:noProof/>
          <w:sz w:val="18"/>
          <w:szCs w:val="22"/>
          <w:cs/>
        </w:rPr>
      </w:pPr>
    </w:p>
    <w:p w:rsidR="00E87081" w:rsidRPr="00F55983" w:rsidRDefault="00E87081" w:rsidP="00E87081">
      <w:pPr>
        <w:pStyle w:val="a3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 xml:space="preserve">การวิเคราะห์ผลการประเมิน 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t xml:space="preserve">ITA 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ขององค์การบริหารส่วนตำบลหนอง</w:t>
      </w:r>
      <w:r w:rsidR="00F5210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กุงใหญ่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 xml:space="preserve"> ปีงบประมาณ </w:t>
      </w:r>
    </w:p>
    <w:p w:rsidR="00E87081" w:rsidRPr="00F55983" w:rsidRDefault="00E87081" w:rsidP="00E87081">
      <w:pPr>
        <w:pStyle w:val="a3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พ.ศ. 256</w:t>
      </w:r>
      <w:r w:rsidRPr="00F5598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5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 xml:space="preserve">  จากผลการประเมิน พบว่า มีผลคะแนน </w:t>
      </w:r>
      <w:r w:rsidRPr="00F5598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</w:t>
      </w:r>
      <w:r w:rsidR="00F5210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99.57 </w:t>
      </w:r>
      <w:r w:rsidRPr="00F5598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 xml:space="preserve">อยู่ในระดับ 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t>AA</w:t>
      </w:r>
      <w:r w:rsidRPr="00F55983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ดังนี้</w:t>
      </w:r>
    </w:p>
    <w:p w:rsidR="00E87081" w:rsidRDefault="00E87081" w:rsidP="00E87081"/>
    <w:p w:rsidR="00E87081" w:rsidRDefault="00F5210A" w:rsidP="00E87081">
      <w:r w:rsidRPr="00F5210A">
        <w:rPr>
          <w:rFonts w:cs="Cordia New"/>
          <w:cs/>
        </w:rPr>
        <w:drawing>
          <wp:inline distT="0" distB="0" distL="0" distR="0">
            <wp:extent cx="5067880" cy="2997641"/>
            <wp:effectExtent l="19050" t="0" r="0" b="0"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438" t="10046" r="22557" b="23478"/>
                    <a:stretch/>
                  </pic:blipFill>
                  <pic:spPr bwMode="auto">
                    <a:xfrm>
                      <a:off x="0" y="0"/>
                      <a:ext cx="5070778" cy="2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081" w:rsidRDefault="00E87081" w:rsidP="00E87081">
      <w:pPr>
        <w:rPr>
          <w:rFonts w:ascii="inherit" w:eastAsia="Times New Roman" w:hAnsi="inherit" w:cs="Angsana New"/>
          <w:color w:val="212529"/>
          <w:kern w:val="0"/>
          <w:sz w:val="27"/>
          <w:szCs w:val="27"/>
        </w:rPr>
      </w:pPr>
    </w:p>
    <w:p w:rsidR="00E87081" w:rsidRDefault="00F5210A" w:rsidP="00E87081">
      <w:pPr>
        <w:rPr>
          <w:rFonts w:ascii="inherit" w:eastAsia="Times New Roman" w:hAnsi="inherit" w:cs="Angsana New"/>
          <w:color w:val="212529"/>
          <w:kern w:val="0"/>
          <w:sz w:val="27"/>
          <w:szCs w:val="27"/>
        </w:rPr>
      </w:pPr>
      <w:r w:rsidRPr="00F5210A">
        <w:rPr>
          <w:rFonts w:ascii="inherit" w:eastAsia="Times New Roman" w:hAnsi="inherit" w:cs="Angsana New"/>
          <w:color w:val="212529"/>
          <w:kern w:val="0"/>
          <w:sz w:val="27"/>
          <w:szCs w:val="27"/>
          <w:cs/>
        </w:rPr>
        <w:drawing>
          <wp:inline distT="0" distB="0" distL="0" distR="0">
            <wp:extent cx="5984185" cy="2883039"/>
            <wp:effectExtent l="19050" t="0" r="0" b="0"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33" t="14478" r="24884" b="33819"/>
                    <a:stretch/>
                  </pic:blipFill>
                  <pic:spPr bwMode="auto">
                    <a:xfrm>
                      <a:off x="0" y="0"/>
                      <a:ext cx="5995210" cy="2888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081" w:rsidRDefault="00E87081" w:rsidP="00E87081">
      <w:pPr>
        <w:rPr>
          <w:rFonts w:ascii="inherit" w:eastAsia="Times New Roman" w:hAnsi="inherit" w:cs="Angsana New"/>
          <w:color w:val="212529"/>
          <w:kern w:val="0"/>
          <w:sz w:val="27"/>
          <w:szCs w:val="27"/>
        </w:rPr>
      </w:pPr>
    </w:p>
    <w:p w:rsidR="00E87081" w:rsidRDefault="00E87081" w:rsidP="00E87081"/>
    <w:p w:rsidR="00E87081" w:rsidRDefault="00E87081" w:rsidP="00E87081"/>
    <w:p w:rsidR="00E87081" w:rsidRDefault="00E87081" w:rsidP="00E87081"/>
    <w:p w:rsidR="00E87081" w:rsidRDefault="00E87081" w:rsidP="00E87081"/>
    <w:p w:rsidR="00E87081" w:rsidRDefault="00E87081" w:rsidP="00E87081"/>
    <w:p w:rsidR="001A66D8" w:rsidRPr="00F55983" w:rsidRDefault="001A66D8" w:rsidP="001A66D8">
      <w:pPr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F55983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 xml:space="preserve">วิเคราะห์ผลการประเมินแต่ละตัวชี้วัด ได้ดังนี้ </w:t>
      </w:r>
    </w:p>
    <w:tbl>
      <w:tblPr>
        <w:tblStyle w:val="a5"/>
        <w:tblW w:w="0" w:type="auto"/>
        <w:tblLook w:val="04A0"/>
      </w:tblPr>
      <w:tblGrid>
        <w:gridCol w:w="4673"/>
        <w:gridCol w:w="4343"/>
      </w:tblGrid>
      <w:tr w:rsidR="00E241E2" w:rsidRPr="00AC4E30" w:rsidTr="00AA050B">
        <w:tc>
          <w:tcPr>
            <w:tcW w:w="4673" w:type="dxa"/>
          </w:tcPr>
          <w:p w:rsidR="00E241E2" w:rsidRPr="00AC4E30" w:rsidRDefault="009566ED" w:rsidP="00AA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AC4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343" w:type="dxa"/>
          </w:tcPr>
          <w:p w:rsidR="00E241E2" w:rsidRPr="00AC4E30" w:rsidRDefault="006B1CFA" w:rsidP="00AA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AA050B" w:rsidRPr="00AC4E30" w:rsidTr="00AA050B">
        <w:tc>
          <w:tcPr>
            <w:tcW w:w="9016" w:type="dxa"/>
            <w:gridSpan w:val="2"/>
            <w:shd w:val="clear" w:color="auto" w:fill="D9E2F3" w:themeFill="accent1" w:themeFillTint="33"/>
          </w:tcPr>
          <w:p w:rsidR="00AA050B" w:rsidRPr="00AC4E30" w:rsidRDefault="00AA050B" w:rsidP="001A66D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C4E30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แบบวัดการรับรู้ของผู้มีส่วนได้ส่วนเสียภายใน </w:t>
            </w:r>
            <w:r w:rsidRPr="004555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5544"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 w:rsidRPr="004555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17546" w:rsidRPr="00AC4E30" w:rsidTr="00AA050B">
        <w:tc>
          <w:tcPr>
            <w:tcW w:w="4673" w:type="dxa"/>
          </w:tcPr>
          <w:p w:rsidR="00517546" w:rsidRPr="00AC4E30" w:rsidRDefault="00517546" w:rsidP="00F521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การปฏิบัติหน้าที่                    </w:t>
            </w:r>
            <w:r w:rsidR="00F5210A">
              <w:rPr>
                <w:rFonts w:ascii="TH SarabunPSK" w:hAnsi="TH SarabunPSK" w:cs="TH SarabunPSK" w:hint="cs"/>
                <w:sz w:val="32"/>
                <w:szCs w:val="32"/>
                <w:cs/>
              </w:rPr>
              <w:t>99.57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4343" w:type="dxa"/>
            <w:vMerge w:val="restart"/>
          </w:tcPr>
          <w:p w:rsidR="00517546" w:rsidRDefault="00C014D0" w:rsidP="0051754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254C0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254C0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ได้มีการดำเนินการตามตัวชี้วัดที่ 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การปฏิบัติหน้าที่ ที</w:t>
            </w:r>
            <w:r w:rsidR="00517546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ดีเยี่ยม ควรรักษามาตรฐานไว้ </w:t>
            </w:r>
          </w:p>
          <w:p w:rsidR="00517546" w:rsidRDefault="00C014D0" w:rsidP="0051754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ควรพัฒนาและปรับปรุงการดำเนินการตามตัวชี้วัดที่ 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17546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การใช้งบประมาณ ในการปรับปรุง พัฒนาการดำเนินงานในตัวชี้วัดที่มีผลการประเมินต่ำ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517546" w:rsidRDefault="00517546" w:rsidP="00517546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I7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ควรมีการพัฒนาวิธีการเผยแพร่และประชาสัมพันธ์แผนการใช้จ่ายงบประมาณประจำปี โดยอาจพิจารณาจัดประชุมชี้แจงแผนการใช้จ่ายงบประมาณประจำปีให้แก่บุคลากรภายในหน่วยงาน หรืออาจจัดทำในสื่อประชาสัมพันธ์ในรูปแบบการสรุปข้อมูล หรืออินโฟกราฟิก หรือข่า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ประชาสัมพันธ์ภายใน และเผยแพร่ให้บุคลากรภายในหน่วยงานได้รับทราบอย่างทั่วถึงผ่านช่องทางการสื่อสารต่าง ๆ เช่น ช่องทางออนไลน์ (</w:t>
            </w:r>
            <w:r w:rsidRPr="00B31249">
              <w:rPr>
                <w:rFonts w:ascii="TH SarabunPSK" w:hAnsi="TH SarabunPSK" w:cs="TH SarabunPSK"/>
                <w:sz w:val="32"/>
                <w:szCs w:val="32"/>
              </w:rPr>
              <w:t xml:space="preserve">Line, Facebook) 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หรือบอร์ดประชาสัมพันธ์ เป็นต้น</w:t>
            </w:r>
          </w:p>
          <w:p w:rsidR="00517546" w:rsidRDefault="00517546" w:rsidP="00517546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I8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ควรจัดให้บุคลากรภายในหน่วยงานได้มีส่วนร่วมในการจัดทำแผนการใช้จ่ายงบประมาณ พร้อมทั้ง กำกับติดตามให้เป็นไปตามวัตถุประสงค์ของแผนการใช้จ่ายงบประมาณที่ตั้งไว้เพื่อให้เกิดการมีส่วนร่วมในการกำกับติดตามการใช้จ่ายงบประมาณให้เป็นไปตามวัตถุประสงค์ มีความคุ้มค่า และเกิดผลประโยชน์สูงสุดต่อประชาชน </w:t>
            </w:r>
          </w:p>
          <w:p w:rsidR="000B3BB2" w:rsidRPr="00AC4E30" w:rsidRDefault="00517546" w:rsidP="004424E0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I12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หน่วยงานควรประชาสัมพันธ์ช่องทางในการติดต่อ - สอบถาม เพื่อให้บุคลากรได้แสดงความคิดเห็น สอบถาม หรือทักท้วงในเรื่องการใช้จ่ายงบประมาณ รวมถึงพัฒนาและประชาสัมพันธ์ขั้นตอนและช่องทางการร้องเรียนการทุจริตและประพฤติมิชอบ เพื่อให้บุคลากรสามารถร้องเรียนในกรณีที่มีการใช้จ่ายงบประมาณไม่ถูกต้อง</w:t>
            </w:r>
          </w:p>
        </w:tc>
      </w:tr>
      <w:tr w:rsidR="00517546" w:rsidRPr="00AC4E30" w:rsidTr="00AA050B">
        <w:tc>
          <w:tcPr>
            <w:tcW w:w="4673" w:type="dxa"/>
          </w:tcPr>
          <w:p w:rsidR="00517546" w:rsidRPr="00AC4E30" w:rsidRDefault="00517546" w:rsidP="00F521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๒. การใช้งบประมาณ</w:t>
            </w:r>
            <w:r w:rsidR="00254C0B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F5210A">
              <w:rPr>
                <w:rFonts w:ascii="TH SarabunPSK" w:hAnsi="TH SarabunPSK" w:cs="TH SarabunPSK" w:hint="cs"/>
                <w:sz w:val="32"/>
                <w:szCs w:val="32"/>
                <w:cs/>
              </w:rPr>
              <w:t>99.15</w:t>
            </w:r>
            <w:r w:rsidRPr="00AC4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4C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17546" w:rsidRPr="00AC4E30" w:rsidRDefault="00517546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546" w:rsidRPr="00AC4E30" w:rsidTr="00AA050B">
        <w:tc>
          <w:tcPr>
            <w:tcW w:w="4673" w:type="dxa"/>
          </w:tcPr>
          <w:p w:rsidR="00517546" w:rsidRPr="00AC4E30" w:rsidRDefault="00517546" w:rsidP="00586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3. การใช้อำนาจ</w:t>
            </w:r>
            <w:r w:rsidR="00254C0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5865D3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  <w:r w:rsidRPr="00AC4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17546" w:rsidRPr="00AC4E30" w:rsidRDefault="00517546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546" w:rsidRPr="00AC4E30" w:rsidTr="00AA050B">
        <w:tc>
          <w:tcPr>
            <w:tcW w:w="4673" w:type="dxa"/>
          </w:tcPr>
          <w:p w:rsidR="00517546" w:rsidRPr="00AC4E30" w:rsidRDefault="00517546" w:rsidP="00586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4.การใช้ทรัพย์สินของราชการ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5865D3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4343" w:type="dxa"/>
            <w:vMerge/>
          </w:tcPr>
          <w:p w:rsidR="00517546" w:rsidRPr="00AC4E30" w:rsidRDefault="00517546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546" w:rsidRPr="00AC4E30" w:rsidTr="00AA050B">
        <w:tc>
          <w:tcPr>
            <w:tcW w:w="4673" w:type="dxa"/>
          </w:tcPr>
          <w:p w:rsidR="00517546" w:rsidRPr="00AC4E30" w:rsidRDefault="00517546" w:rsidP="00586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5. การแก้ไขปัญหาการทุจริต</w:t>
            </w:r>
            <w:r w:rsidR="00254C0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5865D3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17546" w:rsidRPr="00AC4E30" w:rsidRDefault="00517546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50B" w:rsidRPr="00AC4E30" w:rsidTr="00AA050B">
        <w:tc>
          <w:tcPr>
            <w:tcW w:w="9016" w:type="dxa"/>
            <w:gridSpan w:val="2"/>
            <w:shd w:val="clear" w:color="auto" w:fill="D9E2F3" w:themeFill="accent1" w:themeFillTint="33"/>
          </w:tcPr>
          <w:p w:rsidR="00AA050B" w:rsidRPr="00AC4E30" w:rsidRDefault="00AA050B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 w:rsidRPr="00AC4E30">
              <w:rPr>
                <w:rFonts w:ascii="TH SarabunPSK" w:hAnsi="TH SarabunPSK" w:cs="TH SarabunPSK"/>
                <w:sz w:val="32"/>
                <w:szCs w:val="32"/>
              </w:rPr>
              <w:t>EIT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325F3" w:rsidRPr="00AC4E30" w:rsidTr="00AA050B">
        <w:tc>
          <w:tcPr>
            <w:tcW w:w="4673" w:type="dxa"/>
          </w:tcPr>
          <w:p w:rsidR="005325F3" w:rsidRPr="00AC4E30" w:rsidRDefault="005325F3" w:rsidP="006A6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6A63B9">
              <w:rPr>
                <w:rFonts w:ascii="TH SarabunPSK" w:hAnsi="TH SarabunPSK" w:cs="TH SarabunPSK" w:hint="cs"/>
                <w:sz w:val="32"/>
                <w:szCs w:val="32"/>
                <w:cs/>
              </w:rPr>
              <w:t>99.52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4343" w:type="dxa"/>
            <w:vMerge w:val="restart"/>
          </w:tcPr>
          <w:p w:rsidR="00412B2F" w:rsidRDefault="004C32D8" w:rsidP="004C32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254C0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 w:rsidR="00254C0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ได้มีการดำเนินการตามตัวชี้วัดที่ 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ประสิทธิภาพการสื่อสาร</w:t>
            </w:r>
            <w:r w:rsidR="00757DC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ควรพัฒนาให้ดีขึ้นแต่งตั้งคณะกรรมการดำเนินงาน การประชุมประจำเดือนรายงานผลการดำเนินงาน ให้ผู้บังคับบัญชาทราบทุกราย</w:t>
            </w:r>
            <w:r w:rsidR="00757DC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เดือน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ควรรักษามาตรฐานไว้  </w:t>
            </w:r>
          </w:p>
          <w:p w:rsidR="00774274" w:rsidRDefault="003B5585" w:rsidP="003B558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ควรพัฒนาและปรับปรุงการดำเนินการตามตัวชี้วัดที่ 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74274"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คุณภาพการดำเนินงาน ซึ่งผู้ตรวจประเมินมีข้อเสนอแนะในการปรับปรุง พัฒนาการดำเนินงานในตัวชี้วัดที่มีผลการประเมินต่ำ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</w:p>
          <w:p w:rsidR="003B5585" w:rsidRDefault="00774274" w:rsidP="00774274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E1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ดำเนินการจัดทำคู่มือหรือมาตรฐานการปฏิบัติงานหรือการให้บริการโดยระบุทั้งขั้นตอนและระยะเวลาที่ใช้ในแต่ละขั้นตอน หรืออาจจัดทำข้อมูลดังกล่าวเป็นสื่อในรูปแบบอื่น ๆ ที่สะดวกและดึงดูดต่อการอ่าน </w:t>
            </w:r>
          </w:p>
          <w:p w:rsidR="00774274" w:rsidRPr="00B31249" w:rsidRDefault="00774274" w:rsidP="003B558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เช่น แผ่นพับ อินโฟกราฟิก ป้ายประชาสัมพันธ์ เป็นต้น จากนั้นประชาสัมพันธ์หรือเผยแพร่ให้ บุคคลภายนอก ได้รับทราบผ่านทางเครือข่ายออนไลน์ หรือประชาสัมพันธ์ ณ สถานที่ตั้งตามความเหมาะสม</w:t>
            </w:r>
          </w:p>
          <w:p w:rsidR="00774274" w:rsidRPr="00B31249" w:rsidRDefault="00774274" w:rsidP="00774274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E2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</w:t>
            </w:r>
            <w:r w:rsidRPr="00B31249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</w:t>
            </w:r>
            <w:r w:rsidR="003B558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ควรระบุขั้นตอนการให้บริการไว้ในคู่มือหรือมาตรฐานการให้บริการ 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แล้วเผยแพร่ประชาสัมพันธ์ให้แก่บุคลากรภายในหน่วยงาน ได้รับทราบใน และถือปฏิบัติโดยเคร่งครัด</w:t>
            </w:r>
          </w:p>
          <w:p w:rsidR="005325F3" w:rsidRPr="00AC4E30" w:rsidRDefault="00774274" w:rsidP="00774274">
            <w:pPr>
              <w:pStyle w:val="a3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</w:rPr>
              <w:t>E5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ควรเปิดโอกาสให้ประชาชนและบุคคลภายนอก เข้ามามีส่วนร่วมในการดำเนินงานตามภารกิผ่านการดำเนินการ โครงการหรือกิจกรรมต่าง ๆ อีกทั้ง หน่วยงานควรจัดทำและเผยแพร่ช่องทางการติดต่อ - สอบถามข้อมูล โดยมีลักษณะเป็นการสื่อสารสองทาง นอกจากนี้ หน่วยงานควรจัดทำและเผยแพร่ช่องทางการรับฟังความคิดเห็นด้วย </w:t>
            </w:r>
          </w:p>
        </w:tc>
      </w:tr>
      <w:tr w:rsidR="005325F3" w:rsidRPr="00AC4E30" w:rsidTr="00AA050B">
        <w:tc>
          <w:tcPr>
            <w:tcW w:w="4673" w:type="dxa"/>
          </w:tcPr>
          <w:p w:rsidR="005325F3" w:rsidRPr="00AC4E30" w:rsidRDefault="005325F3" w:rsidP="006A6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7. ประสิทธิภาพการสื่อสาร</w:t>
            </w:r>
            <w:r w:rsidR="006A63B9">
              <w:rPr>
                <w:rFonts w:ascii="TH SarabunPSK" w:hAnsi="TH SarabunPSK" w:cs="TH SarabunPSK"/>
                <w:sz w:val="32"/>
                <w:szCs w:val="32"/>
              </w:rPr>
              <w:t xml:space="preserve">             98.</w:t>
            </w:r>
            <w:r w:rsidR="006A63B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325F3" w:rsidRPr="00AC4E30" w:rsidRDefault="005325F3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5F3" w:rsidRPr="00AC4E30" w:rsidTr="00AA050B">
        <w:tc>
          <w:tcPr>
            <w:tcW w:w="4673" w:type="dxa"/>
          </w:tcPr>
          <w:p w:rsidR="005325F3" w:rsidRPr="00AC4E30" w:rsidRDefault="005325F3" w:rsidP="006A6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8. การปรับปรุงระบบการทำงาน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98.</w:t>
            </w:r>
            <w:r w:rsidR="006A63B9"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325F3" w:rsidRPr="00AC4E30" w:rsidRDefault="005325F3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50B" w:rsidRPr="00AC4E30" w:rsidTr="007A42D7">
        <w:trPr>
          <w:trHeight w:val="137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:rsidR="00AA050B" w:rsidRPr="00AC4E30" w:rsidRDefault="00AA050B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แบบวัดการรับรู้ของการเปิดเผยข้อมูลสาธารณะ (</w:t>
            </w:r>
            <w:r w:rsidRPr="00AC4E3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325F3" w:rsidRPr="00AC4E30" w:rsidTr="00AA050B">
        <w:trPr>
          <w:trHeight w:val="125"/>
        </w:trPr>
        <w:tc>
          <w:tcPr>
            <w:tcW w:w="4673" w:type="dxa"/>
          </w:tcPr>
          <w:p w:rsidR="005325F3" w:rsidRPr="00AC4E30" w:rsidRDefault="005325F3" w:rsidP="00DA4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  <w:r w:rsidR="00DA45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100.00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4343" w:type="dxa"/>
            <w:vMerge w:val="restart"/>
          </w:tcPr>
          <w:p w:rsidR="00757DC9" w:rsidRDefault="00757DC9" w:rsidP="003B5585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</w:rPr>
            </w:pP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** 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ทั้ง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2 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ตัวชี้วัด ผ</w:t>
            </w:r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านเกณฑ</w:t>
            </w:r>
            <w:proofErr w:type="spellEnd"/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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การประเมิน ซึ่งหน</w:t>
            </w:r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proofErr w:type="gram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งาน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10</w:t>
            </w:r>
            <w:proofErr w:type="gramEnd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การป</w:t>
            </w:r>
            <w:proofErr w:type="spellEnd"/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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องกันการทุจริต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 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มีผลคะแนน</w:t>
            </w:r>
          </w:p>
          <w:p w:rsidR="005325F3" w:rsidRPr="00AC4E30" w:rsidRDefault="00757DC9" w:rsidP="0049277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</w:t>
            </w:r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ากับ</w:t>
            </w:r>
            <w:proofErr w:type="spellEnd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100 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จะต</w:t>
            </w:r>
            <w:proofErr w:type="spellEnd"/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</w:t>
            </w:r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องรักษาระดับ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มาตรฐานต</w:t>
            </w:r>
            <w:proofErr w:type="spellEnd"/>
            <w:r w:rsidRPr="00757DC9">
              <w:rPr>
                <w:rFonts w:ascii="TH SarabunIT๙" w:eastAsia="MingLiU_HKSCS" w:hAnsi="TH SarabunIT๙" w:cs="TH SarabunIT๙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757DC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อไป</w:t>
            </w:r>
            <w:proofErr w:type="spellEnd"/>
          </w:p>
        </w:tc>
      </w:tr>
      <w:tr w:rsidR="005325F3" w:rsidRPr="00AC4E30" w:rsidTr="00AA050B">
        <w:trPr>
          <w:trHeight w:val="100"/>
        </w:trPr>
        <w:tc>
          <w:tcPr>
            <w:tcW w:w="4673" w:type="dxa"/>
          </w:tcPr>
          <w:p w:rsidR="005325F3" w:rsidRPr="00AC4E30" w:rsidRDefault="005325F3" w:rsidP="001A6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E30">
              <w:rPr>
                <w:rFonts w:ascii="TH SarabunPSK" w:hAnsi="TH SarabunPSK" w:cs="TH SarabunPSK"/>
                <w:sz w:val="32"/>
                <w:szCs w:val="32"/>
                <w:cs/>
              </w:rPr>
              <w:t>10. 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100.00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343" w:type="dxa"/>
            <w:vMerge/>
          </w:tcPr>
          <w:p w:rsidR="005325F3" w:rsidRPr="00AC4E30" w:rsidRDefault="005325F3" w:rsidP="001A6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66D8" w:rsidRDefault="001A66D8" w:rsidP="001A66D8">
      <w:pPr>
        <w:rPr>
          <w:rFonts w:ascii="TH SarabunIT๙" w:hAnsi="TH SarabunIT๙" w:cs="TH SarabunIT๙"/>
          <w:sz w:val="24"/>
          <w:szCs w:val="32"/>
          <w:cs/>
        </w:rPr>
      </w:pPr>
    </w:p>
    <w:p w:rsidR="001A66D8" w:rsidRPr="001A66D8" w:rsidRDefault="001A66D8" w:rsidP="001A66D8">
      <w:pPr>
        <w:rPr>
          <w:rFonts w:ascii="TH SarabunIT๙" w:hAnsi="TH SarabunIT๙" w:cs="TH SarabunIT๙"/>
          <w:sz w:val="24"/>
          <w:szCs w:val="32"/>
        </w:rPr>
      </w:pPr>
    </w:p>
    <w:p w:rsidR="001A66D8" w:rsidRPr="001B2421" w:rsidRDefault="001A66D8" w:rsidP="001B242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1B2421" w:rsidRDefault="001B2421"/>
    <w:p w:rsidR="00CC7BBF" w:rsidRDefault="00CC7BBF"/>
    <w:p w:rsidR="00CC7BBF" w:rsidRDefault="00CC7BBF"/>
    <w:p w:rsidR="00CC7BBF" w:rsidRDefault="00CC7BBF"/>
    <w:p w:rsidR="00CC7BBF" w:rsidRDefault="00CC7BBF"/>
    <w:p w:rsidR="00CC7BBF" w:rsidRDefault="00CC7BBF"/>
    <w:p w:rsidR="00CC7BBF" w:rsidRDefault="00CC7BBF"/>
    <w:p w:rsidR="00CC7BBF" w:rsidRDefault="00CC7BBF"/>
    <w:p w:rsidR="00CC7BBF" w:rsidRDefault="00CC7BBF">
      <w:pPr>
        <w:rPr>
          <w:cs/>
        </w:rPr>
        <w:sectPr w:rsidR="00CC7BBF" w:rsidSect="000B3BB2">
          <w:pgSz w:w="11906" w:h="16838"/>
          <w:pgMar w:top="993" w:right="1440" w:bottom="567" w:left="1440" w:header="708" w:footer="708" w:gutter="0"/>
          <w:cols w:space="708"/>
          <w:docGrid w:linePitch="360"/>
        </w:sectPr>
      </w:pPr>
    </w:p>
    <w:p w:rsidR="00CC7BBF" w:rsidRDefault="00CC7BBF" w:rsidP="001630F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30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มาตรการขับเคลื่อนการส่งเสริมคุณธรรม ความโปร่งใสและการป้องกันการทุจริตภายในหน่วยงาน</w:t>
      </w:r>
    </w:p>
    <w:p w:rsidR="001630FE" w:rsidRDefault="001630FE" w:rsidP="001630F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:rsidR="002F3492" w:rsidRPr="002F3492" w:rsidRDefault="002F3492" w:rsidP="001630FE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1630FE" w:rsidRPr="0006219C" w:rsidRDefault="001630FE" w:rsidP="001630FE">
      <w:pPr>
        <w:pStyle w:val="a3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630FE" w:rsidRDefault="001630FE" w:rsidP="001630FE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</w:t>
      </w:r>
      <w:proofErr w:type="spellStart"/>
      <w:r w:rsidR="00F5210A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F5210A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ได้นำผลการวิเคราะห์การประเมินคุณธรรมและความโปร่งใสในการดำเนินงาน ประจำปีงบประมาณ พ.ศ. 2565 มากำหนดมาตรการเพื่อขับเคลื่อนการส่งเสริมคุณธรรม ความโปร่งใสและการป้องกันการทุจริตภายในหน่วยงาน  ประจำปีงบประมาณ พ.ศ. 2566 ดังนี้</w:t>
      </w:r>
    </w:p>
    <w:p w:rsidR="00FB1FDE" w:rsidRDefault="00FB1FDE" w:rsidP="001630FE">
      <w:pPr>
        <w:pStyle w:val="a3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830"/>
        <w:gridCol w:w="4536"/>
        <w:gridCol w:w="2268"/>
        <w:gridCol w:w="2581"/>
        <w:gridCol w:w="3054"/>
      </w:tblGrid>
      <w:tr w:rsidR="00FB1FDE" w:rsidRPr="00C17DD5" w:rsidTr="00905402">
        <w:tc>
          <w:tcPr>
            <w:tcW w:w="2830" w:type="dxa"/>
            <w:shd w:val="clear" w:color="auto" w:fill="D9E2F3" w:themeFill="accent1" w:themeFillTint="33"/>
          </w:tcPr>
          <w:p w:rsidR="00FB1FDE" w:rsidRPr="00C17DD5" w:rsidRDefault="00FB1FDE" w:rsidP="0090540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FB1FDE" w:rsidRPr="00C17DD5" w:rsidRDefault="00FB1FDE" w:rsidP="0090540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FB1FDE" w:rsidRPr="00C17DD5" w:rsidRDefault="00FB1FDE" w:rsidP="0090540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:rsidR="00FB1FDE" w:rsidRPr="00C17DD5" w:rsidRDefault="00FB1FDE" w:rsidP="0090540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054" w:type="dxa"/>
            <w:shd w:val="clear" w:color="auto" w:fill="D9E2F3" w:themeFill="accent1" w:themeFillTint="33"/>
          </w:tcPr>
          <w:p w:rsidR="00FB1FDE" w:rsidRPr="00C17DD5" w:rsidRDefault="00FB1FDE" w:rsidP="0090540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FB1FDE" w:rsidTr="00905402">
        <w:trPr>
          <w:trHeight w:val="3907"/>
        </w:trPr>
        <w:tc>
          <w:tcPr>
            <w:tcW w:w="2830" w:type="dxa"/>
          </w:tcPr>
          <w:p w:rsidR="00FB1FDE" w:rsidRDefault="00FB1FDE" w:rsidP="003517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</w:t>
            </w:r>
            <w:r w:rsidR="003517A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</w:t>
            </w:r>
            <w:r w:rsidR="00C657D0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4536" w:type="dxa"/>
          </w:tcPr>
          <w:p w:rsidR="00C657D0" w:rsidRDefault="00C657D0" w:rsidP="00905402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1.ปรับปรุงและพัฒนาเว็บไซต์ของหน่วยงานให้มีข้อมูลครบถ้วน ครบคลุมทุกกระบวนงานหรือทุกประเด็นที่ต้องเปิดเผยให้สาธารณะทราบ</w:t>
            </w:r>
          </w:p>
          <w:p w:rsidR="00C657D0" w:rsidRDefault="00343F40" w:rsidP="00905402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2.จัดทำ/มอบหมายผู้รับผิดชอบ</w:t>
            </w:r>
            <w:r w:rsidR="00C657D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ลงข้อมูลผ่านเว็บไซต์ให้ครบถ้วนทุกสำนัก/กอง</w:t>
            </w:r>
          </w:p>
          <w:p w:rsidR="00FB1FDE" w:rsidRPr="00BD39C5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พัฒนาช่องทางการให้บริการในรูปแบบออนไลน์ หรือ</w:t>
            </w:r>
            <w:r w:rsidRPr="00B31249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เพื่อลดการใช้ดุลยพินิจหรือการเลือกปฏิบัติในภารกิจหรือบริการ</w:t>
            </w:r>
          </w:p>
        </w:tc>
        <w:tc>
          <w:tcPr>
            <w:tcW w:w="2268" w:type="dxa"/>
          </w:tcPr>
          <w:p w:rsidR="00FB1FDE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สำนักปลัด/กองคลัง/กองช่าง/กองการศึกษา ศาสนาและวัฒนธรรม</w:t>
            </w:r>
          </w:p>
        </w:tc>
        <w:tc>
          <w:tcPr>
            <w:tcW w:w="2581" w:type="dxa"/>
          </w:tcPr>
          <w:p w:rsidR="00FB1FDE" w:rsidRPr="009A06BB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A0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</w:p>
          <w:p w:rsidR="00FB1FDE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A06BB">
              <w:rPr>
                <w:rFonts w:ascii="TH SarabunPSK" w:hAnsi="TH SarabunPSK" w:cs="TH SarabunPSK"/>
                <w:sz w:val="32"/>
                <w:szCs w:val="32"/>
                <w:cs/>
              </w:rPr>
              <w:t>พ.ศ. 2566</w:t>
            </w:r>
          </w:p>
        </w:tc>
        <w:tc>
          <w:tcPr>
            <w:tcW w:w="3054" w:type="dxa"/>
          </w:tcPr>
          <w:p w:rsidR="00FB1FDE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รายงานผลการดำเนินการในการ</w:t>
            </w:r>
            <w:r w:rsidR="00C657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และติดตามอย่างต่อเนื่องการ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ประชุมประจำเดือนทุกเดือน</w:t>
            </w:r>
          </w:p>
          <w:p w:rsidR="00FB1FDE" w:rsidRDefault="00FB1FDE" w:rsidP="00C657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FDE" w:rsidTr="00905402">
        <w:trPr>
          <w:trHeight w:val="701"/>
        </w:trPr>
        <w:tc>
          <w:tcPr>
            <w:tcW w:w="2830" w:type="dxa"/>
          </w:tcPr>
          <w:p w:rsidR="00FB1FDE" w:rsidRDefault="00D8181D" w:rsidP="00FB1F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B1F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B1FD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การปรับปรุงทำงาน</w:t>
            </w:r>
          </w:p>
        </w:tc>
        <w:tc>
          <w:tcPr>
            <w:tcW w:w="4536" w:type="dxa"/>
          </w:tcPr>
          <w:p w:rsidR="003517A9" w:rsidRDefault="003517A9" w:rsidP="003517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จัดทำคู่มือ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หรือมาตรฐานการปฏิบัติงานหรือการให้บริการระบุทั้งขั้นตอนและระยะเวลาที่ใช้ในแต่ละขั้นตอน หรืออาจจัดทำข้อมูลดังกล่าวเป็นสื่อในรูปแบบอื่น ๆ ที่สะดวกและดึงดูดต่อการอ่าน</w:t>
            </w:r>
          </w:p>
          <w:p w:rsidR="003517A9" w:rsidRDefault="003517A9" w:rsidP="003517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ปฏิบัติงาน/ให้บริการแก่ผู้มาใช้บริการ/ผู้มาติดต่ออื่นๆ อย่างเท่าเทียมกัน</w:t>
            </w:r>
          </w:p>
          <w:p w:rsidR="00D8181D" w:rsidRDefault="00D8181D" w:rsidP="00D8181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B1FDE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สำนักปลัด/กองคลัง/กองช่าง/กองการศึกษา ศาสนาและวัฒนธรรม</w:t>
            </w:r>
          </w:p>
        </w:tc>
        <w:tc>
          <w:tcPr>
            <w:tcW w:w="2581" w:type="dxa"/>
          </w:tcPr>
          <w:p w:rsidR="00FB1FDE" w:rsidRPr="009A06BB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A0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</w:p>
          <w:p w:rsidR="00FB1FDE" w:rsidRPr="009A06BB" w:rsidRDefault="00FB1FDE" w:rsidP="0090540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6BB">
              <w:rPr>
                <w:rFonts w:ascii="TH SarabunPSK" w:hAnsi="TH SarabunPSK" w:cs="TH SarabunPSK"/>
                <w:sz w:val="32"/>
                <w:szCs w:val="32"/>
                <w:cs/>
              </w:rPr>
              <w:t>พ.ศ. 2566</w:t>
            </w:r>
          </w:p>
        </w:tc>
        <w:tc>
          <w:tcPr>
            <w:tcW w:w="3054" w:type="dxa"/>
          </w:tcPr>
          <w:p w:rsidR="00FB1FDE" w:rsidRDefault="00FB1FDE" w:rsidP="00FB1F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รายงานผลการดำเนินการในการประชุมประจำเดือนทุกเดือน</w:t>
            </w:r>
          </w:p>
          <w:p w:rsidR="00FB1FDE" w:rsidRDefault="00FB1FDE" w:rsidP="00FB1F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จัดทำแบบสอบถามประเมินความพึงพอใจผู้มารับบริการ และสรุปผลการประ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ให้ผู้บังคับบัญชาทราบโดยแยก   เป็นภารกิจงาน</w:t>
            </w:r>
          </w:p>
        </w:tc>
      </w:tr>
    </w:tbl>
    <w:p w:rsidR="002F3492" w:rsidRPr="002F3492" w:rsidRDefault="002F3492" w:rsidP="001630FE">
      <w:pPr>
        <w:pStyle w:val="a3"/>
        <w:rPr>
          <w:rFonts w:ascii="TH SarabunPSK" w:hAnsi="TH SarabunPSK" w:cs="TH SarabunPSK"/>
          <w:sz w:val="18"/>
          <w:szCs w:val="18"/>
        </w:rPr>
      </w:pPr>
    </w:p>
    <w:p w:rsidR="0006219C" w:rsidRPr="0006219C" w:rsidRDefault="0006219C" w:rsidP="001630FE">
      <w:pPr>
        <w:pStyle w:val="a3"/>
        <w:rPr>
          <w:rFonts w:ascii="TH SarabunPSK" w:hAnsi="TH SarabunPSK" w:cs="TH SarabunPSK"/>
          <w:sz w:val="6"/>
          <w:szCs w:val="6"/>
        </w:rPr>
      </w:pPr>
    </w:p>
    <w:tbl>
      <w:tblPr>
        <w:tblStyle w:val="a5"/>
        <w:tblW w:w="0" w:type="auto"/>
        <w:tblLook w:val="04A0"/>
      </w:tblPr>
      <w:tblGrid>
        <w:gridCol w:w="2830"/>
        <w:gridCol w:w="4536"/>
        <w:gridCol w:w="2268"/>
        <w:gridCol w:w="2581"/>
        <w:gridCol w:w="3054"/>
      </w:tblGrid>
      <w:tr w:rsidR="006B6A68" w:rsidRPr="00C17DD5" w:rsidTr="003C41D6">
        <w:tc>
          <w:tcPr>
            <w:tcW w:w="2830" w:type="dxa"/>
            <w:shd w:val="clear" w:color="auto" w:fill="D9E2F3" w:themeFill="accent1" w:themeFillTint="33"/>
          </w:tcPr>
          <w:p w:rsidR="006B6A68" w:rsidRPr="00C17DD5" w:rsidRDefault="00C17DD5" w:rsidP="00C17DD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6B6A68" w:rsidRPr="00C17DD5" w:rsidRDefault="00C17DD5" w:rsidP="00C17DD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6B6A68" w:rsidRPr="00C17DD5" w:rsidRDefault="00C17DD5" w:rsidP="00C17DD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:rsidR="006B6A68" w:rsidRPr="00C17DD5" w:rsidRDefault="00C17DD5" w:rsidP="00C17DD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054" w:type="dxa"/>
            <w:shd w:val="clear" w:color="auto" w:fill="D9E2F3" w:themeFill="accent1" w:themeFillTint="33"/>
          </w:tcPr>
          <w:p w:rsidR="006B6A68" w:rsidRPr="00C17DD5" w:rsidRDefault="00C17DD5" w:rsidP="00C17DD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D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6B6A68" w:rsidTr="00AF254D">
        <w:tc>
          <w:tcPr>
            <w:tcW w:w="2830" w:type="dxa"/>
          </w:tcPr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B6A68" w:rsidRDefault="00FB1FDE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F3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D39C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4536" w:type="dxa"/>
          </w:tcPr>
          <w:p w:rsidR="00D8181D" w:rsidRDefault="00D8181D" w:rsidP="00D8181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พัฒนาช่องทางการให้บริการในรูปแบบออนไลน์ </w:t>
            </w: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B31249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เพื่อลดการใช้ดุลยพินิจหรือการเลือกปฏิบัติในภารกิจหรือบริการ</w:t>
            </w: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D39C5" w:rsidRDefault="00BD39C5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สร้างการรับรู้เกี่ยวกับแผนการใช้จ่ายงบประมาณประจำปีให้บุคลากรภายในหน่วยงาน</w:t>
            </w:r>
          </w:p>
          <w:p w:rsidR="00BD39C5" w:rsidRDefault="00BD39C5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เปิดโอกาสให้บุคลากรภายในหน่วยงาน</w:t>
            </w:r>
            <w:r w:rsidRPr="00B31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มีส่วนร่วมในการจัดทำแผนการใช้จ่ายงบประมาณ พร้อมทั้ง กำกับติดตามให้เป็นไปตามวัตถุประสงค์ของแผนการใช้จ่ายงบประมาณที่ตั้งไว้เพื่อให้เกิดการมีส่วนร่วมในการกำกับติดตามการใช้จ่ายงบประมาณให้เป็นไปตามวัตถุประสงค์ มีความคุ้มค่า และเกิดผลประโยชน์สูงสุดต่อประชาชน </w:t>
            </w:r>
          </w:p>
          <w:p w:rsidR="00BD39C5" w:rsidRDefault="00BD39C5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มีช่องทางเพื่อให้บุคลากรภายในหน่วยงานสามารถแจ้งเบาะแส ประเด็นที่มีข้อสงสัย โดยมีมาตรการคุ้มครองผู้ร้องเรียน</w:t>
            </w:r>
          </w:p>
          <w:p w:rsidR="002F3492" w:rsidRDefault="002F3492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492" w:rsidRPr="00BD39C5" w:rsidRDefault="002F3492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8181D" w:rsidRDefault="00D8181D" w:rsidP="009A06B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9A06B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9A06B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B6A68" w:rsidRDefault="00BD39C5" w:rsidP="009A06B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581" w:type="dxa"/>
          </w:tcPr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1630F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D39C5" w:rsidRDefault="00BD39C5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ประจำปีงบประมาณ </w:t>
            </w:r>
          </w:p>
          <w:p w:rsidR="006B6A68" w:rsidRDefault="00BD39C5" w:rsidP="001630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  <w:tc>
          <w:tcPr>
            <w:tcW w:w="3054" w:type="dxa"/>
          </w:tcPr>
          <w:p w:rsidR="00D8181D" w:rsidRDefault="00D8181D" w:rsidP="00FB1FD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181D" w:rsidRDefault="00D8181D" w:rsidP="00FB1FDE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B6A68" w:rsidRDefault="00BD39C5" w:rsidP="00FB1F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รายงานผลการดำเนินการในการประชุม ประจำเดือน</w:t>
            </w:r>
            <w:r w:rsidR="00FB1F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</w:tr>
    </w:tbl>
    <w:p w:rsidR="002F3492" w:rsidRDefault="002F3492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01846" w:rsidRDefault="00E01846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01846" w:rsidRDefault="00E01846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01846" w:rsidRDefault="00E01846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B1FDE" w:rsidRDefault="00FB1FDE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B1FDE" w:rsidRDefault="00FB1FDE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B1FDE" w:rsidRDefault="00FB1FDE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B1FDE" w:rsidRDefault="00FB1FDE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B1FDE" w:rsidRDefault="00FB1FDE" w:rsidP="00BD39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01846" w:rsidRPr="00E01846" w:rsidRDefault="00E01846" w:rsidP="00BD39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2F3492" w:rsidRDefault="002F3492" w:rsidP="00BD39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39C5" w:rsidRPr="00BD39C5" w:rsidRDefault="00BD39C5" w:rsidP="00B44E7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BD39C5" w:rsidRPr="00BD39C5" w:rsidSect="00CC7BBF">
      <w:pgSz w:w="16838" w:h="11906" w:orient="landscape"/>
      <w:pgMar w:top="1440" w:right="567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13C2"/>
    <w:multiLevelType w:val="hybridMultilevel"/>
    <w:tmpl w:val="E62E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B2421"/>
    <w:rsid w:val="0006219C"/>
    <w:rsid w:val="000B3BB2"/>
    <w:rsid w:val="000B3E3C"/>
    <w:rsid w:val="000B5E23"/>
    <w:rsid w:val="001630FE"/>
    <w:rsid w:val="001A61D1"/>
    <w:rsid w:val="001A66D8"/>
    <w:rsid w:val="001B2421"/>
    <w:rsid w:val="001E37A8"/>
    <w:rsid w:val="00217659"/>
    <w:rsid w:val="00254C0B"/>
    <w:rsid w:val="002F3492"/>
    <w:rsid w:val="00343F40"/>
    <w:rsid w:val="003517A9"/>
    <w:rsid w:val="003B5585"/>
    <w:rsid w:val="003C337A"/>
    <w:rsid w:val="003C41D6"/>
    <w:rsid w:val="003F54B3"/>
    <w:rsid w:val="00412B2F"/>
    <w:rsid w:val="004424E0"/>
    <w:rsid w:val="00455544"/>
    <w:rsid w:val="00492773"/>
    <w:rsid w:val="004C32D8"/>
    <w:rsid w:val="00515ED3"/>
    <w:rsid w:val="00517546"/>
    <w:rsid w:val="00520C86"/>
    <w:rsid w:val="005325F3"/>
    <w:rsid w:val="00552393"/>
    <w:rsid w:val="005865D3"/>
    <w:rsid w:val="006A53A7"/>
    <w:rsid w:val="006A63B9"/>
    <w:rsid w:val="006B1CFA"/>
    <w:rsid w:val="006B5A34"/>
    <w:rsid w:val="006B6A68"/>
    <w:rsid w:val="00742330"/>
    <w:rsid w:val="00757DC9"/>
    <w:rsid w:val="00774274"/>
    <w:rsid w:val="007A3BEC"/>
    <w:rsid w:val="008C0ACA"/>
    <w:rsid w:val="009566ED"/>
    <w:rsid w:val="009A06BB"/>
    <w:rsid w:val="00A70AF5"/>
    <w:rsid w:val="00AA050B"/>
    <w:rsid w:val="00AC4E30"/>
    <w:rsid w:val="00AF254D"/>
    <w:rsid w:val="00B31249"/>
    <w:rsid w:val="00B44E7C"/>
    <w:rsid w:val="00B72294"/>
    <w:rsid w:val="00B90343"/>
    <w:rsid w:val="00BC5B7A"/>
    <w:rsid w:val="00BD39C5"/>
    <w:rsid w:val="00C014D0"/>
    <w:rsid w:val="00C17DD5"/>
    <w:rsid w:val="00C657D0"/>
    <w:rsid w:val="00CB65A8"/>
    <w:rsid w:val="00CC7BBF"/>
    <w:rsid w:val="00D33C48"/>
    <w:rsid w:val="00D8181D"/>
    <w:rsid w:val="00DA4579"/>
    <w:rsid w:val="00DE1054"/>
    <w:rsid w:val="00E01846"/>
    <w:rsid w:val="00E241E2"/>
    <w:rsid w:val="00E87081"/>
    <w:rsid w:val="00EA7C0D"/>
    <w:rsid w:val="00F5210A"/>
    <w:rsid w:val="00F54AFC"/>
    <w:rsid w:val="00F55983"/>
    <w:rsid w:val="00FB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A"/>
  </w:style>
  <w:style w:type="paragraph" w:styleId="3">
    <w:name w:val="heading 3"/>
    <w:basedOn w:val="a"/>
    <w:link w:val="30"/>
    <w:uiPriority w:val="9"/>
    <w:qFormat/>
    <w:rsid w:val="00E8708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87081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8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E87081"/>
    <w:pPr>
      <w:ind w:left="720"/>
      <w:contextualSpacing/>
    </w:pPr>
    <w:rPr>
      <w:kern w:val="0"/>
    </w:rPr>
  </w:style>
  <w:style w:type="character" w:customStyle="1" w:styleId="30">
    <w:name w:val="หัวเรื่อง 3 อักขระ"/>
    <w:basedOn w:val="a0"/>
    <w:link w:val="3"/>
    <w:uiPriority w:val="9"/>
    <w:rsid w:val="00E87081"/>
    <w:rPr>
      <w:rFonts w:ascii="Angsana New" w:eastAsia="Times New Roman" w:hAnsi="Angsana New" w:cs="Angsana New"/>
      <w:b/>
      <w:bCs/>
      <w:kern w:val="0"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E87081"/>
    <w:rPr>
      <w:rFonts w:ascii="Angsana New" w:eastAsia="Times New Roman" w:hAnsi="Angsana New" w:cs="Angsana New"/>
      <w:b/>
      <w:bCs/>
      <w:kern w:val="0"/>
      <w:sz w:val="20"/>
      <w:szCs w:val="20"/>
    </w:rPr>
  </w:style>
  <w:style w:type="table" w:styleId="a5">
    <w:name w:val="Table Grid"/>
    <w:basedOn w:val="a1"/>
    <w:uiPriority w:val="39"/>
    <w:rsid w:val="00E2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0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03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763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4271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631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5584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934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634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276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4073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762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81927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81985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1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76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806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946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40446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5615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235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43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060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5365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97975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6270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06014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08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NPL_4 OBT</dc:creator>
  <cp:lastModifiedBy>suwanatip</cp:lastModifiedBy>
  <cp:revision>2</cp:revision>
  <cp:lastPrinted>2023-04-26T04:11:00Z</cp:lastPrinted>
  <dcterms:created xsi:type="dcterms:W3CDTF">2023-04-26T06:42:00Z</dcterms:created>
  <dcterms:modified xsi:type="dcterms:W3CDTF">2023-04-26T06:42:00Z</dcterms:modified>
</cp:coreProperties>
</file>